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00" w:afterAutospacing="true"/>
        <w:jc w:val="center"/>
        <w:rPr>
          <w:rFonts w:ascii="仿宋" w:eastAsia="仿宋" w:hAnsi="仿宋"/>
          <w:sz w:val="32"/>
          <w:szCs w:val="32"/>
        </w:rPr>
      </w:pPr>
      <w:r>
        <w:rPr>
          <w:rFonts w:ascii="仿宋" w:eastAsia="仿宋" w:hAnsi="仿宋" w:hint="eastAsia"/>
          <w:sz w:val="32"/>
          <w:szCs w:val="32"/>
        </w:rPr>
        <w:t>旅游与</w:t>
      </w:r>
      <w:r>
        <w:rPr>
          <w:rFonts w:ascii="仿宋" w:eastAsia="仿宋" w:hAnsi="仿宋" w:hint="eastAsia"/>
          <w:sz w:val="32"/>
          <w:szCs w:val="32"/>
        </w:rPr>
        <w:t>商贸系</w:t>
      </w:r>
      <w:r>
        <w:rPr>
          <w:rFonts w:ascii="仿宋" w:eastAsia="仿宋" w:hAnsi="仿宋" w:hint="eastAsia"/>
          <w:sz w:val="32"/>
          <w:szCs w:val="32"/>
        </w:rPr>
        <w:t>职业教育活动周</w:t>
      </w:r>
      <w:r>
        <w:rPr>
          <w:rFonts w:ascii="仿宋" w:hAnsi="仿宋" w:hint="eastAsia"/>
          <w:sz w:val="32"/>
          <w:szCs w:val="32"/>
          <w:lang w:eastAsia="zh-CN"/>
        </w:rPr>
        <w:t>——礼仪化妆体验日</w:t>
      </w:r>
    </w:p>
    <w:p>
      <w:pPr>
        <w:pStyle w:val="style0"/>
        <w:ind w:firstLine="560" w:firstLineChars="200"/>
        <w:rPr>
          <w:rFonts w:ascii="宋体" w:cs="宋体" w:hAnsi="宋体"/>
          <w:color w:val="333333"/>
          <w:sz w:val="30"/>
          <w:szCs w:val="30"/>
        </w:rPr>
      </w:pPr>
      <w:r>
        <w:rPr>
          <w:rFonts w:ascii="仿宋" w:eastAsia="仿宋" w:hAnsi="仿宋"/>
          <w:sz w:val="28"/>
          <w:szCs w:val="28"/>
        </w:rPr>
        <w:t>为贯彻落实《国家职业教育改革实施方案》《河北省职业教育改革发展实施方案》，按照教育部等十部门《关于做好2020 年职业教育活动周相关工作的通知》（</w:t>
      </w:r>
      <w:r>
        <w:rPr>
          <w:rFonts w:ascii="仿宋" w:eastAsia="仿宋" w:hAnsi="仿宋"/>
          <w:sz w:val="28"/>
          <w:szCs w:val="28"/>
        </w:rPr>
        <w:t>教职成函〔2020〕</w:t>
      </w:r>
      <w:r>
        <w:rPr>
          <w:rFonts w:ascii="仿宋" w:eastAsia="仿宋" w:hAnsi="仿宋"/>
          <w:sz w:val="28"/>
          <w:szCs w:val="28"/>
        </w:rPr>
        <w:t xml:space="preserve">6 </w:t>
      </w:r>
      <w:r>
        <w:rPr>
          <w:rFonts w:ascii="仿宋" w:eastAsia="仿宋" w:hAnsi="仿宋"/>
          <w:sz w:val="28"/>
          <w:szCs w:val="28"/>
        </w:rPr>
        <w:t>号）</w:t>
      </w:r>
      <w:r>
        <w:rPr>
          <w:rFonts w:ascii="仿宋" w:eastAsia="仿宋" w:hAnsi="仿宋" w:hint="eastAsia"/>
          <w:sz w:val="28"/>
          <w:szCs w:val="28"/>
        </w:rPr>
        <w:t>、</w:t>
      </w:r>
      <w:r>
        <w:rPr>
          <w:rFonts w:ascii="仿宋" w:eastAsia="仿宋" w:hAnsi="仿宋" w:hint="eastAsia"/>
          <w:sz w:val="28"/>
          <w:szCs w:val="28"/>
        </w:rPr>
        <w:t>《河北省教育厅</w:t>
      </w:r>
      <w:r>
        <w:rPr>
          <w:rFonts w:ascii="仿宋" w:eastAsia="仿宋" w:hAnsi="仿宋"/>
          <w:sz w:val="28"/>
          <w:szCs w:val="28"/>
        </w:rPr>
        <w:t>河北省教育厅关于做好 2020 年职业教育活动周相关工作的通知</w:t>
      </w:r>
      <w:r>
        <w:rPr>
          <w:rFonts w:ascii="仿宋" w:eastAsia="仿宋" w:hAnsi="仿宋" w:hint="eastAsia"/>
          <w:sz w:val="28"/>
          <w:szCs w:val="28"/>
        </w:rPr>
        <w:t>》</w:t>
      </w:r>
      <w:r>
        <w:rPr>
          <w:rFonts w:ascii="仿宋" w:eastAsia="仿宋" w:hAnsi="仿宋"/>
          <w:sz w:val="28"/>
          <w:szCs w:val="28"/>
        </w:rPr>
        <w:t>冀</w:t>
      </w:r>
      <w:r>
        <w:rPr>
          <w:rFonts w:ascii="仿宋" w:eastAsia="仿宋" w:hAnsi="仿宋"/>
          <w:sz w:val="28"/>
          <w:szCs w:val="28"/>
        </w:rPr>
        <w:t>教职成函〔2020〕</w:t>
      </w:r>
      <w:r>
        <w:rPr>
          <w:rFonts w:ascii="仿宋" w:eastAsia="仿宋" w:hAnsi="仿宋"/>
          <w:sz w:val="28"/>
          <w:szCs w:val="28"/>
        </w:rPr>
        <w:t>38号要求，</w:t>
      </w:r>
      <w:r>
        <w:rPr>
          <w:rFonts w:ascii="仿宋" w:eastAsia="仿宋" w:hAnsi="仿宋"/>
          <w:sz w:val="28"/>
          <w:szCs w:val="28"/>
        </w:rPr>
        <w:t>和</w:t>
      </w:r>
      <w:r>
        <w:rPr>
          <w:rFonts w:ascii="仿宋" w:eastAsia="仿宋" w:hAnsi="仿宋"/>
          <w:sz w:val="28"/>
          <w:szCs w:val="28"/>
        </w:rPr>
        <w:t>我</w:t>
      </w:r>
      <w:r>
        <w:rPr>
          <w:rFonts w:ascii="仿宋" w:eastAsia="仿宋" w:hAnsi="仿宋" w:hint="eastAsia"/>
          <w:sz w:val="28"/>
          <w:szCs w:val="28"/>
        </w:rPr>
        <w:t>院</w:t>
      </w:r>
      <w:r>
        <w:rPr>
          <w:rFonts w:ascii="仿宋" w:eastAsia="仿宋" w:hAnsi="仿宋"/>
          <w:sz w:val="28"/>
          <w:szCs w:val="28"/>
        </w:rPr>
        <w:t xml:space="preserve"> 2020 年职业教育活动周</w:t>
      </w:r>
      <w:r>
        <w:rPr>
          <w:rFonts w:ascii="仿宋" w:eastAsia="仿宋" w:hAnsi="仿宋"/>
          <w:sz w:val="28"/>
          <w:szCs w:val="28"/>
        </w:rPr>
        <w:t>要求</w:t>
      </w:r>
      <w:r>
        <w:rPr>
          <w:rFonts w:ascii="仿宋" w:eastAsia="仿宋" w:hAnsi="仿宋" w:hint="eastAsia"/>
          <w:sz w:val="28"/>
          <w:szCs w:val="28"/>
        </w:rPr>
        <w:t>，</w:t>
      </w:r>
      <w:r>
        <w:rPr>
          <w:rFonts w:ascii="仿宋" w:eastAsia="仿宋" w:hAnsi="仿宋"/>
          <w:sz w:val="28"/>
          <w:szCs w:val="28"/>
        </w:rPr>
        <w:t>结合我系实际</w:t>
      </w:r>
      <w:r>
        <w:rPr>
          <w:rFonts w:ascii="仿宋" w:eastAsia="仿宋" w:hAnsi="仿宋" w:hint="eastAsia"/>
          <w:sz w:val="28"/>
          <w:szCs w:val="28"/>
        </w:rPr>
        <w:t>，</w:t>
      </w:r>
      <w:r>
        <w:rPr>
          <w:rFonts w:ascii="仿宋" w:eastAsia="仿宋" w:hAnsi="仿宋"/>
          <w:sz w:val="28"/>
          <w:szCs w:val="28"/>
        </w:rPr>
        <w:t>制定实施方案</w:t>
      </w:r>
      <w:r>
        <w:rPr>
          <w:rFonts w:ascii="仿宋" w:eastAsia="仿宋" w:hAnsi="仿宋" w:hint="eastAsia"/>
          <w:sz w:val="28"/>
          <w:szCs w:val="28"/>
        </w:rPr>
        <w:t>。</w:t>
      </w:r>
    </w:p>
    <w:p>
      <w:pPr>
        <w:pStyle w:val="style0"/>
        <w:spacing w:lineRule="exact" w:line="560"/>
        <w:ind w:firstLine="560" w:firstLineChars="200"/>
        <w:rPr>
          <w:rFonts w:ascii="仿宋" w:eastAsia="仿宋" w:hAnsi="仿宋"/>
          <w:sz w:val="28"/>
          <w:szCs w:val="28"/>
        </w:rPr>
      </w:pPr>
      <w:r>
        <w:rPr>
          <w:rFonts w:ascii="仿宋" w:eastAsia="仿宋" w:hAnsi="仿宋"/>
          <w:sz w:val="28"/>
          <w:szCs w:val="28"/>
        </w:rPr>
        <w:t>一、时间和主题</w:t>
      </w:r>
    </w:p>
    <w:p>
      <w:pPr>
        <w:pStyle w:val="style0"/>
        <w:spacing w:lineRule="exact" w:line="560"/>
        <w:ind w:firstLine="560" w:firstLineChars="200"/>
        <w:rPr>
          <w:rFonts w:ascii="仿宋" w:eastAsia="仿宋" w:hAnsi="仿宋"/>
          <w:sz w:val="28"/>
          <w:szCs w:val="28"/>
        </w:rPr>
      </w:pPr>
      <w:r>
        <w:rPr>
          <w:rFonts w:ascii="仿宋" w:eastAsia="仿宋" w:hAnsi="仿宋"/>
          <w:sz w:val="28"/>
          <w:szCs w:val="28"/>
        </w:rPr>
        <w:t>1.时间：2020年11月</w:t>
      </w:r>
      <w:r>
        <w:rPr>
          <w:rFonts w:ascii="仿宋" w:eastAsia="仿宋" w:hAnsi="仿宋" w:hint="eastAsia"/>
          <w:sz w:val="28"/>
          <w:szCs w:val="28"/>
        </w:rPr>
        <w:t>13</w:t>
      </w:r>
      <w:r>
        <w:rPr>
          <w:rFonts w:ascii="仿宋" w:eastAsia="仿宋" w:hAnsi="仿宋"/>
          <w:sz w:val="28"/>
          <w:szCs w:val="28"/>
        </w:rPr>
        <w:t>日</w:t>
      </w:r>
    </w:p>
    <w:p>
      <w:pPr>
        <w:pStyle w:val="style0"/>
        <w:spacing w:lineRule="exact" w:line="560"/>
        <w:ind w:firstLine="560" w:firstLineChars="200"/>
        <w:rPr>
          <w:rFonts w:ascii="仿宋" w:eastAsia="仿宋" w:hAnsi="仿宋"/>
          <w:sz w:val="28"/>
          <w:szCs w:val="28"/>
        </w:rPr>
      </w:pPr>
      <w:r>
        <w:rPr>
          <w:rFonts w:ascii="仿宋" w:eastAsia="仿宋" w:hAnsi="仿宋"/>
          <w:sz w:val="28"/>
          <w:szCs w:val="28"/>
        </w:rPr>
        <w:t>2.主题：</w:t>
      </w:r>
      <w:r>
        <w:rPr>
          <w:rFonts w:ascii="仿宋" w:eastAsia="仿宋" w:hAnsi="仿宋" w:hint="eastAsia"/>
          <w:sz w:val="28"/>
          <w:szCs w:val="28"/>
        </w:rPr>
        <w:t>礼仪化妆</w:t>
      </w:r>
      <w:r>
        <w:rPr>
          <w:rFonts w:ascii="仿宋" w:eastAsia="仿宋" w:hAnsi="仿宋"/>
          <w:sz w:val="28"/>
          <w:szCs w:val="28"/>
        </w:rPr>
        <w:t>体验日</w:t>
      </w:r>
    </w:p>
    <w:p>
      <w:pPr>
        <w:pStyle w:val="style0"/>
        <w:spacing w:lineRule="exact" w:line="560"/>
        <w:ind w:firstLine="280" w:firstLineChars="100"/>
        <w:rPr>
          <w:rFonts w:ascii="仿宋" w:eastAsia="仿宋" w:hAnsi="仿宋"/>
          <w:sz w:val="28"/>
          <w:szCs w:val="28"/>
        </w:rPr>
      </w:pPr>
      <w:r>
        <w:rPr>
          <w:rFonts w:ascii="仿宋" w:eastAsia="仿宋" w:hAnsi="仿宋" w:hint="eastAsia"/>
          <w:sz w:val="28"/>
          <w:szCs w:val="28"/>
        </w:rPr>
        <w:t>　</w:t>
      </w:r>
      <w:r>
        <w:rPr>
          <w:rFonts w:ascii="仿宋" w:eastAsia="仿宋" w:hAnsi="仿宋" w:hint="eastAsia"/>
          <w:sz w:val="28"/>
          <w:szCs w:val="28"/>
        </w:rPr>
        <w:t>二、活动</w:t>
      </w:r>
      <w:r>
        <w:rPr>
          <w:rFonts w:ascii="仿宋" w:eastAsia="仿宋" w:hAnsi="仿宋" w:hint="eastAsia"/>
          <w:sz w:val="28"/>
          <w:szCs w:val="28"/>
        </w:rPr>
        <w:t>过程</w:t>
      </w:r>
    </w:p>
    <w:p>
      <w:pPr>
        <w:pStyle w:val="style0"/>
        <w:ind w:firstLine="560"/>
        <w:jc w:val="both"/>
        <w:rPr>
          <w:rFonts w:ascii="仿宋" w:eastAsia="仿宋" w:hAnsi="仿宋" w:hint="eastAsia"/>
          <w:sz w:val="28"/>
          <w:szCs w:val="28"/>
        </w:rPr>
      </w:pPr>
      <w:r>
        <w:rPr>
          <w:rFonts w:ascii="仿宋" w:eastAsia="仿宋" w:hAnsi="仿宋" w:hint="eastAsia"/>
          <w:sz w:val="28"/>
          <w:szCs w:val="28"/>
        </w:rPr>
        <w:t>11月13日上午报名参加体验活动的同学们准时到达</w:t>
      </w:r>
      <w:r>
        <w:rPr>
          <w:rFonts w:ascii="仿宋" w:eastAsia="仿宋" w:hAnsi="仿宋" w:hint="eastAsia"/>
          <w:sz w:val="28"/>
          <w:szCs w:val="28"/>
        </w:rPr>
        <w:t>实训楼</w:t>
      </w:r>
      <w:r>
        <w:rPr>
          <w:rFonts w:ascii="仿宋" w:eastAsia="仿宋" w:hAnsi="仿宋" w:hint="eastAsia"/>
          <w:sz w:val="28"/>
          <w:szCs w:val="28"/>
        </w:rPr>
        <w:t>C310教室。本次体验活动的讲解及指导老师是旅游与</w:t>
      </w:r>
      <w:r>
        <w:rPr>
          <w:rFonts w:ascii="仿宋" w:eastAsia="仿宋" w:hAnsi="仿宋" w:hint="eastAsia"/>
          <w:sz w:val="28"/>
          <w:szCs w:val="28"/>
        </w:rPr>
        <w:t>商贸系高铁专业</w:t>
      </w:r>
      <w:r>
        <w:rPr>
          <w:rFonts w:ascii="仿宋" w:eastAsia="仿宋" w:hAnsi="仿宋" w:hint="eastAsia"/>
          <w:sz w:val="28"/>
          <w:szCs w:val="28"/>
        </w:rPr>
        <w:t>主任韩宁老师。活动初始，韩宁老师为同学们讲解了生活</w:t>
      </w:r>
      <w:r>
        <w:rPr>
          <w:rFonts w:ascii="仿宋" w:eastAsia="仿宋" w:hAnsi="仿宋" w:hint="eastAsia"/>
          <w:sz w:val="28"/>
          <w:szCs w:val="28"/>
        </w:rPr>
        <w:t>及职场礼仪</w:t>
      </w:r>
      <w:r>
        <w:rPr>
          <w:rFonts w:ascii="仿宋" w:eastAsia="仿宋" w:hAnsi="仿宋" w:hint="eastAsia"/>
          <w:sz w:val="28"/>
          <w:szCs w:val="28"/>
        </w:rPr>
        <w:t>规范</w:t>
      </w:r>
      <w:r>
        <w:rPr>
          <w:rFonts w:ascii="仿宋" w:eastAsia="仿宋" w:hAnsi="仿宋" w:hint="eastAsia"/>
          <w:sz w:val="28"/>
          <w:szCs w:val="28"/>
        </w:rPr>
        <w:t>中妆容设计</w:t>
      </w:r>
      <w:r>
        <w:rPr>
          <w:rFonts w:ascii="仿宋" w:eastAsia="仿宋" w:hAnsi="仿宋" w:hint="eastAsia"/>
          <w:sz w:val="28"/>
          <w:szCs w:val="28"/>
        </w:rPr>
        <w:t>的特点与要求，接下来同学们分别利用实训室的化妆工具与材料进行认知与辨别体验。本次活动的重点是邀请了一位在场的同学作为试妆模特，老师现场示范化妆的一般程序与技法，然后同学们分别局部体验并提出疑问，老师一一为大家指导。本次活动圆满结束。</w:t>
      </w:r>
    </w:p>
    <w:p>
      <w:pPr>
        <w:pStyle w:val="style0"/>
        <w:ind w:firstLine="560"/>
        <w:jc w:val="both"/>
        <w:rPr>
          <w:rFonts w:ascii="仿宋" w:eastAsia="仿宋" w:hAnsi="仿宋" w:hint="eastAsia"/>
          <w:sz w:val="28"/>
          <w:szCs w:val="28"/>
        </w:rPr>
      </w:pPr>
      <w:r>
        <w:rPr>
          <w:rFonts w:ascii="仿宋" w:eastAsia="仿宋" w:hAnsi="仿宋"/>
          <w:noProof/>
          <w:sz w:val="28"/>
          <w:szCs w:val="28"/>
        </w:rPr>
        <w:drawing>
          <wp:inline distL="0" distT="0" distB="0" distR="0">
            <wp:extent cx="2728759" cy="3384550"/>
            <wp:effectExtent l="19050" t="0" r="0" b="0"/>
            <wp:docPr id="1026" name="图片 6" descr="C:\Users\lenovo\AppData\Local\Temp\WeChat Files\e1c47a5c0f5c72b24f652f54500af97.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6"/>
                    <pic:cNvPicPr/>
                  </pic:nvPicPr>
                  <pic:blipFill>
                    <a:blip r:embed="rId2" cstate="print"/>
                    <a:srcRect l="9576" t="15884" r="0" b="0"/>
                    <a:stretch/>
                  </pic:blipFill>
                  <pic:spPr>
                    <a:xfrm rot="0">
                      <a:off x="0" y="0"/>
                      <a:ext cx="2728759" cy="3384550"/>
                    </a:xfrm>
                    <a:prstGeom prst="rect"/>
                    <a:ln>
                      <a:noFill/>
                    </a:ln>
                  </pic:spPr>
                </pic:pic>
              </a:graphicData>
            </a:graphic>
          </wp:inline>
        </w:drawing>
      </w:r>
      <w:r>
        <w:rPr>
          <w:rFonts w:ascii="仿宋" w:eastAsia="仿宋" w:hAnsi="仿宋" w:hint="eastAsia"/>
          <w:sz w:val="28"/>
          <w:szCs w:val="28"/>
        </w:rPr>
        <w:t xml:space="preserve"> </w:t>
      </w:r>
      <w:r>
        <w:rPr>
          <w:rFonts w:ascii="仿宋" w:eastAsia="仿宋" w:hAnsi="仿宋"/>
          <w:noProof/>
          <w:sz w:val="28"/>
          <w:szCs w:val="28"/>
        </w:rPr>
        <w:drawing>
          <wp:inline distL="0" distT="0" distB="0" distR="0">
            <wp:extent cx="2500312" cy="3333750"/>
            <wp:effectExtent l="19050" t="0" r="0" b="0"/>
            <wp:docPr id="1027" name="图片 7" descr="C:\Users\lenovo\AppData\Local\Temp\WeChat Files\b0b5fe1ca3945fc7d4ad92d2bd6484c.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7"/>
                    <pic:cNvPicPr/>
                  </pic:nvPicPr>
                  <pic:blipFill>
                    <a:blip r:embed="rId3" cstate="print"/>
                    <a:srcRect l="0" t="0" r="0" b="0"/>
                    <a:stretch/>
                  </pic:blipFill>
                  <pic:spPr>
                    <a:xfrm rot="0">
                      <a:off x="0" y="0"/>
                      <a:ext cx="2500312" cy="3333750"/>
                    </a:xfrm>
                    <a:prstGeom prst="rect"/>
                    <a:ln>
                      <a:noFill/>
                    </a:ln>
                  </pic:spPr>
                </pic:pic>
              </a:graphicData>
            </a:graphic>
          </wp:inline>
        </w:drawing>
      </w:r>
    </w:p>
    <w:p>
      <w:pPr>
        <w:pStyle w:val="style0"/>
        <w:rPr>
          <w:noProof/>
        </w:rPr>
      </w:pPr>
      <w:r>
        <w:rPr>
          <w:noProof/>
        </w:rPr>
        <w:drawing>
          <wp:inline distL="0" distT="0" distB="0" distR="0">
            <wp:extent cx="3274801" cy="2456100"/>
            <wp:effectExtent l="0" t="400050" r="0" b="382350"/>
            <wp:docPr id="1028" name="图片 8" descr="C:\Users\lenovo\AppData\Local\Temp\WeChat Files\8016515fcad9808583203e2f379a10c.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8"/>
                    <pic:cNvPicPr/>
                  </pic:nvPicPr>
                  <pic:blipFill>
                    <a:blip r:embed="rId4" cstate="print"/>
                    <a:srcRect l="0" t="0" r="0" b="0"/>
                    <a:stretch/>
                  </pic:blipFill>
                  <pic:spPr>
                    <a:xfrm rot="5400000">
                      <a:off x="0" y="0"/>
                      <a:ext cx="3274801" cy="2456100"/>
                    </a:xfrm>
                    <a:prstGeom prst="rect"/>
                    <a:ln>
                      <a:noFill/>
                    </a:ln>
                  </pic:spPr>
                </pic:pic>
              </a:graphicData>
            </a:graphic>
          </wp:inline>
        </w:drawing>
      </w:r>
      <w:r>
        <w:rPr>
          <w:noProof/>
        </w:rPr>
        <w:drawing>
          <wp:inline distL="0" distT="0" distB="0" distR="0">
            <wp:extent cx="2428875" cy="3238499"/>
            <wp:effectExtent l="19050" t="0" r="9525" b="0"/>
            <wp:docPr id="1029" name="图片 9" descr="C:\Users\lenovo\AppData\Local\Temp\WeChat Files\2dae868e1c84bdb053f7f8324525047.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9"/>
                    <pic:cNvPicPr/>
                  </pic:nvPicPr>
                  <pic:blipFill>
                    <a:blip r:embed="rId5" cstate="print"/>
                    <a:srcRect l="0" t="0" r="0" b="0"/>
                    <a:stretch/>
                  </pic:blipFill>
                  <pic:spPr>
                    <a:xfrm rot="0">
                      <a:off x="0" y="0"/>
                      <a:ext cx="2428875" cy="3238499"/>
                    </a:xfrm>
                    <a:prstGeom prst="rect"/>
                    <a:ln>
                      <a:noFill/>
                    </a:ln>
                  </pic:spPr>
                </pic:pic>
              </a:graphicData>
            </a:graphic>
          </wp:inline>
        </w:drawing>
      </w:r>
    </w:p>
    <w:p>
      <w:pPr>
        <w:pStyle w:val="style0"/>
        <w:rPr/>
      </w:pPr>
      <w:r>
        <w:rPr>
          <w:rFonts w:hint="eastAsia"/>
          <w:noProof/>
          <w:lang w:eastAsia="zh-CN"/>
        </w:rPr>
        <w:t>供稿人：韩宁</w:t>
      </w:r>
    </w:p>
    <w:sectPr>
      <w:pgSz w:w="11906" w:h="16838" w:orient="portrait"/>
      <w:pgMar w:top="1134" w:right="1361"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仿宋">
    <w:altName w:val="仿宋"/>
    <w:panose1 w:val="02010609060001010101"/>
    <w:charset w:val="86"/>
    <w:family w:val="modern"/>
    <w:pitch w:val="fixed"/>
    <w:sig w:usb0="800002BF" w:usb1="38CF7CFA"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 w:name="Calibri">
    <w:altName w:val="Calibri"/>
    <w:panose1 w:val="020f05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next w:val="style31"/>
    <w:link w:val="style4097"/>
    <w:pPr>
      <w:widowControl w:val="false"/>
      <w:pBdr>
        <w:bottom w:val="single" w:sz="6" w:space="1" w:color="auto"/>
      </w:pBdr>
      <w:tabs>
        <w:tab w:val="center" w:leader="none" w:pos="4153"/>
        <w:tab w:val="right" w:leader="none" w:pos="8306"/>
      </w:tabs>
      <w:snapToGrid w:val="false"/>
      <w:jc w:val="center"/>
    </w:pPr>
    <w:rPr>
      <w:kern w:val="2"/>
      <w:sz w:val="18"/>
      <w:szCs w:val="18"/>
    </w:rPr>
  </w:style>
  <w:style w:type="character" w:customStyle="1" w:styleId="style4097">
    <w:name w:val="页眉 Char"/>
    <w:next w:val="style4097"/>
    <w:link w:val="style31"/>
    <w:rPr>
      <w:kern w:val="2"/>
      <w:sz w:val="18"/>
      <w:szCs w:val="18"/>
      <w:lang w:bidi="ar-SA"/>
    </w:rPr>
  </w:style>
  <w:style w:type="paragraph" w:styleId="style32">
    <w:name w:val="footer"/>
    <w:next w:val="style32"/>
    <w:link w:val="style4098"/>
    <w:pPr>
      <w:widowControl w:val="false"/>
      <w:tabs>
        <w:tab w:val="center" w:leader="none" w:pos="4153"/>
        <w:tab w:val="right" w:leader="none" w:pos="8306"/>
      </w:tabs>
      <w:snapToGrid w:val="false"/>
    </w:pPr>
    <w:rPr>
      <w:kern w:val="2"/>
      <w:sz w:val="18"/>
      <w:szCs w:val="18"/>
    </w:rPr>
  </w:style>
  <w:style w:type="character" w:customStyle="1" w:styleId="style4098">
    <w:name w:val="页脚 Char"/>
    <w:next w:val="style4098"/>
    <w:link w:val="style32"/>
    <w:rPr>
      <w:kern w:val="2"/>
      <w:sz w:val="18"/>
      <w:szCs w:val="18"/>
      <w:lang w:bidi="ar-SA"/>
    </w:rPr>
  </w:style>
  <w:style w:type="paragraph" w:styleId="style153">
    <w:name w:val="Balloon Text"/>
    <w:basedOn w:val="style0"/>
    <w:next w:val="style153"/>
    <w:link w:val="style4099"/>
    <w:pPr/>
    <w:rPr>
      <w:sz w:val="18"/>
      <w:szCs w:val="18"/>
    </w:rPr>
  </w:style>
  <w:style w:type="character" w:customStyle="1" w:styleId="style4099">
    <w:name w:val="批注框文本 Char"/>
    <w:basedOn w:val="style65"/>
    <w:next w:val="style4099"/>
    <w:link w:val="style153"/>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theme" Target="theme/theme1.xml"/><Relationship Id="rId5" Type="http://schemas.openxmlformats.org/officeDocument/2006/relationships/image" Target="media/image4.jpe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Words>423</Words>
  <Pages>2</Pages>
  <Characters>453</Characters>
  <Application>WPS Office</Application>
  <DocSecurity>0</DocSecurity>
  <Paragraphs>10</Paragraphs>
  <ScaleCrop>false</ScaleCrop>
  <LinksUpToDate>false</LinksUpToDate>
  <CharactersWithSpaces>461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2020-11-13T23:14:00Z</dcterms:created>
  <dc:creator>韩老师13323205562</dc:creator>
  <lastModifiedBy>PBAM00</lastModifiedBy>
  <lastPrinted>2020-11-13T23:13:00Z</lastPrinted>
  <dcterms:modified xsi:type="dcterms:W3CDTF">2020-11-16T07:14:59Z</dcterms:modified>
  <revision>4</revision>
</coreProperties>
</file>

<file path=docProps/custom.xml><?xml version="1.0" encoding="utf-8"?>
<Properties xmlns="http://schemas.openxmlformats.org/officeDocument/2006/custom-properties" xmlns:vt="http://schemas.openxmlformats.org/officeDocument/2006/docPropsVTypes"/>
</file>