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1767" w:firstLineChars="400"/>
        <w:textAlignment w:val="auto"/>
        <w:rPr>
          <w:rFonts w:hint="eastAsia" w:ascii="宋体" w:hAnsi="宋体" w:eastAsia="宋体" w:cs="宋体"/>
          <w:b/>
          <w:bCs/>
          <w:color w:val="auto"/>
          <w:sz w:val="44"/>
          <w:szCs w:val="44"/>
          <w:lang w:val="en-US" w:eastAsia="zh-CN"/>
        </w:rPr>
      </w:pPr>
      <w:r>
        <w:rPr>
          <w:rFonts w:hint="eastAsia" w:ascii="宋体" w:hAnsi="宋体" w:cs="宋体"/>
          <w:b/>
          <w:bCs/>
          <w:color w:val="auto"/>
          <w:sz w:val="44"/>
          <w:szCs w:val="44"/>
          <w:lang w:val="en-US" w:eastAsia="zh-CN"/>
        </w:rPr>
        <w:t>旅游与商贸系专业介绍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一、高速铁路客运服务专业介绍</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微软雅黑" w:hAnsi="微软雅黑" w:eastAsia="宋体" w:cs="宋体"/>
          <w:b/>
          <w:bCs/>
          <w:color w:val="000000"/>
          <w:kern w:val="0"/>
          <w:sz w:val="24"/>
          <w:szCs w:val="24"/>
          <w:lang w:eastAsia="zh-CN"/>
        </w:rPr>
      </w:pPr>
      <w:r>
        <w:rPr>
          <w:rFonts w:hint="eastAsia" w:ascii="宋体" w:hAnsi="宋体" w:cs="宋体"/>
          <w:b/>
          <w:bCs/>
          <w:color w:val="000000"/>
          <w:kern w:val="0"/>
          <w:sz w:val="24"/>
          <w:szCs w:val="24"/>
          <w:lang w:val="en-US" w:eastAsia="zh-CN"/>
        </w:rPr>
        <w:t>（一）</w:t>
      </w:r>
      <w:r>
        <w:rPr>
          <w:rFonts w:hint="eastAsia" w:ascii="宋体" w:hAnsi="宋体" w:cs="宋体"/>
          <w:b/>
          <w:bCs/>
          <w:color w:val="000000"/>
          <w:kern w:val="0"/>
          <w:sz w:val="24"/>
          <w:szCs w:val="24"/>
          <w:lang w:eastAsia="zh-CN"/>
        </w:rPr>
        <w:t>培养目标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微软雅黑" w:hAnsi="微软雅黑" w:eastAsia="微软雅黑" w:cs="宋体"/>
          <w:color w:val="000000"/>
          <w:kern w:val="0"/>
          <w:sz w:val="24"/>
          <w:szCs w:val="24"/>
        </w:rPr>
      </w:pPr>
      <w:r>
        <w:rPr>
          <w:rFonts w:hint="eastAsia" w:ascii="宋体" w:hAnsi="宋体" w:cs="宋体"/>
          <w:color w:val="000000"/>
          <w:kern w:val="0"/>
          <w:sz w:val="24"/>
          <w:szCs w:val="24"/>
        </w:rPr>
        <w:t>我国铁路运输业已跨入世界先进客运行列</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日益完善的高速铁路网络需求大量高质量、高素质的动车乘务人员。本专业以市场为导向，以就业岗位为依据，培养能适应管理、服务一线需要的，既有良好形象，具有高铁乘务服务的基本理论知识和专业知识，又一专多能、全面发展且契合岗位能力要求的高技能综合型应用人才。</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微软雅黑" w:hAnsi="微软雅黑" w:eastAsia="微软雅黑" w:cs="宋体"/>
          <w:b/>
          <w:bCs/>
          <w:color w:val="000000"/>
          <w:kern w:val="0"/>
          <w:sz w:val="24"/>
          <w:szCs w:val="24"/>
        </w:rPr>
      </w:pPr>
      <w:r>
        <w:rPr>
          <w:rFonts w:hint="eastAsia" w:ascii="宋体" w:hAnsi="宋体" w:cs="宋体"/>
          <w:b/>
          <w:bCs/>
          <w:color w:val="000000"/>
          <w:kern w:val="0"/>
          <w:sz w:val="24"/>
          <w:szCs w:val="24"/>
          <w:lang w:val="en-US" w:eastAsia="zh-CN"/>
        </w:rPr>
        <w:t>（二）</w:t>
      </w:r>
      <w:r>
        <w:rPr>
          <w:rFonts w:hint="eastAsia" w:ascii="宋体" w:hAnsi="宋体" w:cs="宋体"/>
          <w:b/>
          <w:bCs/>
          <w:color w:val="000000"/>
          <w:kern w:val="0"/>
          <w:sz w:val="24"/>
          <w:szCs w:val="24"/>
        </w:rPr>
        <w:t>就业方向</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主要就业方向有：全国各铁路</w:t>
      </w:r>
      <w:r>
        <w:rPr>
          <w:rFonts w:hint="eastAsia" w:ascii="宋体" w:hAnsi="宋体" w:cs="宋体"/>
          <w:color w:val="000000"/>
          <w:kern w:val="0"/>
          <w:sz w:val="24"/>
          <w:szCs w:val="24"/>
          <w:lang w:eastAsia="zh-CN"/>
        </w:rPr>
        <w:t>局</w:t>
      </w:r>
      <w:r>
        <w:rPr>
          <w:rFonts w:hint="eastAsia" w:ascii="宋体" w:hAnsi="宋体" w:cs="宋体"/>
          <w:color w:val="000000"/>
          <w:kern w:val="0"/>
          <w:sz w:val="24"/>
          <w:szCs w:val="24"/>
        </w:rPr>
        <w:t>从事</w:t>
      </w:r>
      <w:r>
        <w:rPr>
          <w:rFonts w:hint="eastAsia" w:ascii="宋体" w:hAnsi="宋体" w:cs="宋体"/>
          <w:color w:val="000000"/>
          <w:kern w:val="0"/>
          <w:sz w:val="24"/>
          <w:szCs w:val="24"/>
          <w:lang w:eastAsia="zh-CN"/>
        </w:rPr>
        <w:t>车站客运、动车乘务等一线工作，城市</w:t>
      </w:r>
      <w:r>
        <w:rPr>
          <w:rFonts w:hint="eastAsia" w:ascii="宋体" w:hAnsi="宋体" w:cs="宋体"/>
          <w:color w:val="000000"/>
          <w:kern w:val="0"/>
          <w:sz w:val="24"/>
          <w:szCs w:val="24"/>
        </w:rPr>
        <w:t>轨道交通</w:t>
      </w:r>
      <w:r>
        <w:rPr>
          <w:rFonts w:hint="eastAsia" w:ascii="宋体" w:hAnsi="宋体" w:cs="宋体"/>
          <w:color w:val="000000"/>
          <w:kern w:val="0"/>
          <w:sz w:val="24"/>
          <w:szCs w:val="24"/>
          <w:lang w:eastAsia="zh-CN"/>
        </w:rPr>
        <w:t>企业站务</w:t>
      </w:r>
      <w:r>
        <w:rPr>
          <w:rFonts w:hint="eastAsia" w:ascii="宋体" w:hAnsi="宋体" w:cs="宋体"/>
          <w:color w:val="000000"/>
          <w:kern w:val="0"/>
          <w:sz w:val="24"/>
          <w:szCs w:val="24"/>
        </w:rPr>
        <w:t>服务工作，工作岗位包括高铁乘务员、高铁</w:t>
      </w:r>
      <w:r>
        <w:rPr>
          <w:rFonts w:hint="eastAsia" w:ascii="宋体" w:hAnsi="宋体" w:cs="宋体"/>
          <w:color w:val="000000"/>
          <w:kern w:val="0"/>
          <w:sz w:val="24"/>
          <w:szCs w:val="24"/>
          <w:lang w:eastAsia="zh-CN"/>
        </w:rPr>
        <w:t>餐</w:t>
      </w:r>
      <w:r>
        <w:rPr>
          <w:rFonts w:hint="eastAsia" w:ascii="宋体" w:hAnsi="宋体" w:cs="宋体"/>
          <w:color w:val="000000"/>
          <w:kern w:val="0"/>
          <w:sz w:val="24"/>
          <w:szCs w:val="24"/>
        </w:rPr>
        <w:t>服员、</w:t>
      </w:r>
      <w:r>
        <w:rPr>
          <w:rFonts w:hint="eastAsia" w:ascii="宋体" w:hAnsi="宋体" w:cs="宋体"/>
          <w:color w:val="000000"/>
          <w:kern w:val="0"/>
          <w:sz w:val="24"/>
          <w:szCs w:val="24"/>
          <w:lang w:eastAsia="zh-CN"/>
        </w:rPr>
        <w:t>车站</w:t>
      </w:r>
      <w:r>
        <w:rPr>
          <w:rFonts w:hint="eastAsia" w:ascii="宋体" w:hAnsi="宋体" w:cs="宋体"/>
          <w:color w:val="000000"/>
          <w:kern w:val="0"/>
          <w:sz w:val="24"/>
          <w:szCs w:val="24"/>
        </w:rPr>
        <w:t>客运员、高铁站贵宾VIP接待</w:t>
      </w:r>
      <w:r>
        <w:rPr>
          <w:rFonts w:hint="eastAsia" w:ascii="宋体" w:hAnsi="宋体" w:cs="宋体"/>
          <w:color w:val="000000"/>
          <w:kern w:val="0"/>
          <w:sz w:val="24"/>
          <w:szCs w:val="24"/>
          <w:lang w:eastAsia="zh-CN"/>
        </w:rPr>
        <w:t>员</w:t>
      </w:r>
      <w:r>
        <w:rPr>
          <w:rFonts w:hint="eastAsia" w:ascii="宋体" w:hAnsi="宋体" w:cs="宋体"/>
          <w:color w:val="000000"/>
          <w:kern w:val="0"/>
          <w:sz w:val="24"/>
          <w:szCs w:val="24"/>
        </w:rPr>
        <w:t>、铁路客服专员</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安检员等。</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相关就业方向有：旅游集团</w:t>
      </w:r>
      <w:r>
        <w:rPr>
          <w:rFonts w:hint="eastAsia" w:ascii="宋体" w:hAnsi="宋体" w:cs="宋体"/>
          <w:color w:val="000000"/>
          <w:kern w:val="0"/>
          <w:sz w:val="24"/>
          <w:szCs w:val="24"/>
          <w:lang w:eastAsia="zh-CN"/>
        </w:rPr>
        <w:t>、主题公园、</w:t>
      </w:r>
      <w:r>
        <w:rPr>
          <w:rFonts w:hint="eastAsia" w:ascii="宋体" w:hAnsi="宋体" w:cs="宋体"/>
          <w:color w:val="000000"/>
          <w:kern w:val="0"/>
          <w:sz w:val="24"/>
          <w:szCs w:val="24"/>
        </w:rPr>
        <w:t>旅游规划及运营企业</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旅游电子商务公司</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航空服务相关岗位</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邮轮服务公司</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酒店集团及餐饮公司</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活动设计及规划机构</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公关礼仪培训与服务机构</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企事业单位外事接待</w:t>
      </w:r>
      <w:r>
        <w:rPr>
          <w:rFonts w:hint="eastAsia" w:ascii="宋体" w:hAnsi="宋体" w:cs="宋体"/>
          <w:color w:val="000000"/>
          <w:kern w:val="0"/>
          <w:sz w:val="24"/>
          <w:szCs w:val="24"/>
          <w:lang w:eastAsia="zh-CN"/>
        </w:rPr>
        <w:t>及</w:t>
      </w:r>
      <w:r>
        <w:rPr>
          <w:rFonts w:hint="eastAsia" w:ascii="宋体" w:hAnsi="宋体" w:cs="宋体"/>
          <w:color w:val="000000"/>
          <w:kern w:val="0"/>
          <w:sz w:val="24"/>
          <w:szCs w:val="24"/>
        </w:rPr>
        <w:t>对外联络部门等。</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微软雅黑" w:hAnsi="微软雅黑" w:eastAsia="微软雅黑" w:cs="宋体"/>
          <w:b/>
          <w:bCs/>
          <w:color w:val="000000"/>
          <w:kern w:val="0"/>
          <w:sz w:val="24"/>
          <w:szCs w:val="24"/>
        </w:rPr>
      </w:pPr>
      <w:r>
        <w:rPr>
          <w:rFonts w:hint="eastAsia" w:ascii="宋体" w:hAnsi="宋体" w:cs="宋体"/>
          <w:b/>
          <w:bCs/>
          <w:color w:val="000000"/>
          <w:kern w:val="0"/>
          <w:sz w:val="24"/>
          <w:szCs w:val="24"/>
          <w:lang w:val="en-US" w:eastAsia="zh-CN"/>
        </w:rPr>
        <w:t>（三）</w:t>
      </w:r>
      <w:r>
        <w:rPr>
          <w:rFonts w:hint="eastAsia" w:ascii="宋体" w:hAnsi="宋体" w:cs="宋体"/>
          <w:b/>
          <w:bCs/>
          <w:color w:val="000000"/>
          <w:kern w:val="0"/>
          <w:sz w:val="24"/>
          <w:szCs w:val="24"/>
        </w:rPr>
        <w:t>专业主干课程</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微软雅黑" w:hAnsi="微软雅黑" w:eastAsia="微软雅黑" w:cs="宋体"/>
          <w:color w:val="000000"/>
          <w:kern w:val="0"/>
          <w:sz w:val="24"/>
          <w:szCs w:val="24"/>
        </w:rPr>
      </w:pPr>
      <w:r>
        <w:rPr>
          <w:rFonts w:hint="eastAsia" w:ascii="宋体" w:hAnsi="宋体" w:cs="宋体"/>
          <w:color w:val="000000"/>
          <w:kern w:val="0"/>
          <w:sz w:val="24"/>
          <w:szCs w:val="24"/>
        </w:rPr>
        <w:t>主要开设的课程有：高速铁路客运服务礼仪</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形体训练、形象设计、铁路客运规章、铁路客运组织、高速铁路动车客运乘务实务、铁路运输法规、高速铁路安全与应急处置、动车餐吧服务、服务营销、中外民俗、美学赏析等。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二、旅游管理专业介绍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sz w:val="24"/>
          <w:szCs w:val="24"/>
        </w:rPr>
        <w:t>我院旅游管理专业建立于1999年，是河北省最早一批设置旅游管理专业的院校，经过</w:t>
      </w:r>
      <w:r>
        <w:rPr>
          <w:rFonts w:hint="eastAsia"/>
          <w:sz w:val="24"/>
          <w:szCs w:val="24"/>
          <w:lang w:eastAsia="zh-CN"/>
        </w:rPr>
        <w:t>二</w:t>
      </w:r>
      <w:r>
        <w:rPr>
          <w:sz w:val="24"/>
          <w:szCs w:val="24"/>
        </w:rPr>
        <w:t>十</w:t>
      </w:r>
      <w:r>
        <w:rPr>
          <w:rFonts w:hint="eastAsia"/>
          <w:sz w:val="24"/>
          <w:szCs w:val="24"/>
          <w:lang w:eastAsia="zh-CN"/>
        </w:rPr>
        <w:t>多</w:t>
      </w:r>
      <w:r>
        <w:rPr>
          <w:sz w:val="24"/>
          <w:szCs w:val="24"/>
        </w:rPr>
        <w:t>年的建设，积累了丰富的研究成果及实践经验</w:t>
      </w:r>
      <w:r>
        <w:rPr>
          <w:rFonts w:hint="eastAsia"/>
          <w:sz w:val="24"/>
          <w:szCs w:val="24"/>
          <w:lang w:eastAsia="zh-CN"/>
        </w:rPr>
        <w:t>。</w:t>
      </w:r>
      <w:r>
        <w:rPr>
          <w:sz w:val="24"/>
          <w:szCs w:val="24"/>
        </w:rPr>
        <w:t>自成立以来，本专业已向社会输送</w:t>
      </w:r>
      <w:r>
        <w:rPr>
          <w:rFonts w:hint="eastAsia"/>
          <w:sz w:val="24"/>
          <w:szCs w:val="24"/>
          <w:lang w:eastAsia="zh-CN"/>
        </w:rPr>
        <w:t>二</w:t>
      </w:r>
      <w:r>
        <w:rPr>
          <w:sz w:val="24"/>
          <w:szCs w:val="24"/>
        </w:rPr>
        <w:t>千余名优秀毕业生，成为重要的旅游专业人才培养基地。</w:t>
      </w:r>
      <w:r>
        <w:rPr>
          <w:rFonts w:hint="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eastAsia="zh-CN"/>
        </w:rPr>
      </w:pPr>
      <w:r>
        <w:rPr>
          <w:rFonts w:hint="eastAsia"/>
          <w:b/>
          <w:bCs/>
          <w:sz w:val="24"/>
          <w:szCs w:val="24"/>
          <w:lang w:val="en-US" w:eastAsia="zh-CN"/>
        </w:rPr>
        <w:t>（一）</w:t>
      </w:r>
      <w:r>
        <w:rPr>
          <w:rFonts w:hint="eastAsia"/>
          <w:b/>
          <w:bCs/>
          <w:sz w:val="24"/>
          <w:szCs w:val="24"/>
          <w:lang w:eastAsia="zh-CN"/>
        </w:rPr>
        <w:t>培养目标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本专业</w:t>
      </w:r>
      <w:r>
        <w:rPr>
          <w:rFonts w:hint="eastAsia"/>
          <w:sz w:val="24"/>
          <w:szCs w:val="24"/>
          <w:lang w:eastAsia="zh-CN"/>
        </w:rPr>
        <w:t>紧密切合</w:t>
      </w:r>
      <w:r>
        <w:rPr>
          <w:rFonts w:hint="eastAsia"/>
          <w:sz w:val="24"/>
          <w:szCs w:val="24"/>
        </w:rPr>
        <w:t>现代旅游业</w:t>
      </w:r>
      <w:r>
        <w:rPr>
          <w:rFonts w:hint="eastAsia"/>
          <w:sz w:val="24"/>
          <w:szCs w:val="24"/>
          <w:lang w:eastAsia="zh-CN"/>
        </w:rPr>
        <w:t>人才需求特点，</w:t>
      </w:r>
      <w:r>
        <w:rPr>
          <w:rFonts w:hint="eastAsia"/>
          <w:sz w:val="24"/>
          <w:szCs w:val="24"/>
        </w:rPr>
        <w:t>采用工学结合、寓学于工的人才培养模式，提高学生就业岗位适应性，</w:t>
      </w:r>
      <w:r>
        <w:rPr>
          <w:sz w:val="24"/>
          <w:szCs w:val="24"/>
        </w:rPr>
        <w:t>培养德、智、体、美等全面发展，职业素质和人文素养良好，</w:t>
      </w:r>
      <w:r>
        <w:rPr>
          <w:rFonts w:hint="eastAsia"/>
          <w:sz w:val="24"/>
          <w:szCs w:val="24"/>
          <w:lang w:eastAsia="zh-CN"/>
        </w:rPr>
        <w:t>在旅游行业及其他现代服务业</w:t>
      </w:r>
      <w:r>
        <w:rPr>
          <w:sz w:val="24"/>
          <w:szCs w:val="24"/>
        </w:rPr>
        <w:t>从事服务</w:t>
      </w:r>
      <w:r>
        <w:rPr>
          <w:rFonts w:hint="eastAsia"/>
          <w:sz w:val="24"/>
          <w:szCs w:val="24"/>
        </w:rPr>
        <w:t>和管理等</w:t>
      </w:r>
      <w:r>
        <w:rPr>
          <w:sz w:val="24"/>
          <w:szCs w:val="24"/>
        </w:rPr>
        <w:t>工作的</w:t>
      </w:r>
      <w:r>
        <w:rPr>
          <w:rFonts w:hint="eastAsia"/>
          <w:sz w:val="24"/>
          <w:szCs w:val="24"/>
          <w:lang w:eastAsia="zh-CN"/>
        </w:rPr>
        <w:t>复合型</w:t>
      </w:r>
      <w:r>
        <w:rPr>
          <w:sz w:val="24"/>
          <w:szCs w:val="24"/>
        </w:rPr>
        <w:t>高素质</w:t>
      </w:r>
      <w:r>
        <w:rPr>
          <w:rFonts w:hint="eastAsia"/>
          <w:sz w:val="24"/>
          <w:szCs w:val="24"/>
          <w:lang w:eastAsia="zh-CN"/>
        </w:rPr>
        <w:t>技术</w:t>
      </w:r>
      <w:r>
        <w:rPr>
          <w:sz w:val="24"/>
          <w:szCs w:val="24"/>
        </w:rPr>
        <w:t>技能人才。</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（二）就业方向</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旅行社、</w:t>
      </w:r>
      <w:r>
        <w:rPr>
          <w:rFonts w:hint="eastAsia" w:ascii="宋体" w:hAnsi="宋体" w:cs="宋体"/>
          <w:color w:val="000000"/>
          <w:kern w:val="0"/>
          <w:sz w:val="24"/>
          <w:szCs w:val="24"/>
          <w:lang w:val="en-US" w:eastAsia="zh-CN" w:bidi="ar-SA"/>
        </w:rPr>
        <w:t>旅游</w:t>
      </w:r>
      <w:r>
        <w:rPr>
          <w:rFonts w:hint="eastAsia" w:ascii="宋体" w:hAnsi="宋体" w:eastAsia="宋体" w:cs="宋体"/>
          <w:color w:val="000000"/>
          <w:kern w:val="0"/>
          <w:sz w:val="24"/>
          <w:szCs w:val="24"/>
          <w:lang w:val="en-US" w:eastAsia="zh-CN" w:bidi="ar-SA"/>
        </w:rPr>
        <w:t>景区、</w:t>
      </w:r>
      <w:r>
        <w:rPr>
          <w:rFonts w:hint="eastAsia" w:ascii="宋体" w:hAnsi="宋体" w:cs="宋体"/>
          <w:color w:val="000000"/>
          <w:kern w:val="0"/>
          <w:sz w:val="24"/>
          <w:szCs w:val="24"/>
          <w:lang w:val="en-US" w:eastAsia="zh-CN" w:bidi="ar-SA"/>
        </w:rPr>
        <w:t>主题公园、研学旅行策划机构、智慧旅游科技公司、酒店数字化运营企业、餐饮集团、</w:t>
      </w:r>
      <w:r>
        <w:rPr>
          <w:rFonts w:hint="eastAsia" w:ascii="宋体" w:hAnsi="宋体" w:eastAsia="宋体" w:cs="宋体"/>
          <w:color w:val="000000"/>
          <w:kern w:val="0"/>
          <w:sz w:val="24"/>
          <w:szCs w:val="24"/>
          <w:lang w:val="en-US" w:eastAsia="zh-CN" w:bidi="ar-SA"/>
        </w:rPr>
        <w:t>高星级酒店</w:t>
      </w:r>
      <w:r>
        <w:rPr>
          <w:rFonts w:hint="eastAsia" w:ascii="宋体" w:hAnsi="宋体" w:cs="宋体"/>
          <w:color w:val="000000"/>
          <w:kern w:val="0"/>
          <w:sz w:val="24"/>
          <w:szCs w:val="24"/>
          <w:lang w:val="en-US" w:eastAsia="zh-CN" w:bidi="ar-SA"/>
        </w:rPr>
        <w:t>、旅游新媒体、</w:t>
      </w:r>
      <w:r>
        <w:rPr>
          <w:rFonts w:hint="eastAsia" w:ascii="宋体" w:hAnsi="宋体" w:eastAsia="宋体" w:cs="宋体"/>
          <w:color w:val="000000"/>
          <w:kern w:val="0"/>
          <w:sz w:val="24"/>
          <w:szCs w:val="24"/>
          <w:lang w:val="en-US" w:eastAsia="zh-CN" w:bidi="ar-SA"/>
        </w:rPr>
        <w:t>旅游电商企业、</w:t>
      </w:r>
      <w:r>
        <w:rPr>
          <w:rFonts w:hint="eastAsia" w:ascii="宋体" w:hAnsi="宋体" w:cs="宋体"/>
          <w:color w:val="000000"/>
          <w:kern w:val="0"/>
          <w:sz w:val="24"/>
          <w:szCs w:val="24"/>
          <w:lang w:val="en-US" w:eastAsia="zh-CN" w:bidi="ar-SA"/>
        </w:rPr>
        <w:t>旅游咨询公司、</w:t>
      </w:r>
      <w:r>
        <w:rPr>
          <w:rFonts w:hint="eastAsia" w:ascii="宋体" w:hAnsi="宋体" w:eastAsia="宋体" w:cs="宋体"/>
          <w:color w:val="000000"/>
          <w:kern w:val="0"/>
          <w:sz w:val="24"/>
          <w:szCs w:val="24"/>
          <w:lang w:val="en-US" w:eastAsia="zh-CN" w:bidi="ar-SA"/>
        </w:rPr>
        <w:t>旅游规划机构、旅游营销机构、旅游行政管理部门</w:t>
      </w:r>
      <w:r>
        <w:rPr>
          <w:rFonts w:hint="eastAsia" w:ascii="宋体" w:hAnsi="宋体" w:cs="宋体"/>
          <w:color w:val="000000"/>
          <w:kern w:val="0"/>
          <w:sz w:val="24"/>
          <w:szCs w:val="24"/>
          <w:lang w:val="en-US" w:eastAsia="zh-CN" w:bidi="ar-SA"/>
        </w:rPr>
        <w:t>等。</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lang w:val="en-US" w:eastAsia="zh-CN"/>
        </w:rPr>
        <w:t>（三）</w:t>
      </w:r>
      <w:r>
        <w:rPr>
          <w:rFonts w:hint="eastAsia"/>
          <w:b/>
          <w:bCs/>
          <w:sz w:val="24"/>
          <w:szCs w:val="24"/>
          <w:lang w:eastAsia="zh-CN"/>
        </w:rPr>
        <w:t>课程设置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eastAsia="zh-CN"/>
        </w:rPr>
      </w:pPr>
      <w:r>
        <w:rPr>
          <w:rFonts w:hint="eastAsia"/>
          <w:sz w:val="24"/>
          <w:szCs w:val="24"/>
        </w:rPr>
        <w:t>专业依托悠久的邯郸旅游文化和邯郸职业技术学院一流的智慧化校园建设环境，结合校内外丰富的实训实习资源，在不断完善“全过程、模块化、深度合作”的工学交替人才培养模式的基础之上</w:t>
      </w:r>
      <w:r>
        <w:rPr>
          <w:rFonts w:hint="eastAsia"/>
          <w:sz w:val="24"/>
          <w:szCs w:val="24"/>
          <w:lang w:eastAsia="zh-CN"/>
        </w:rPr>
        <w:t>形成特有的课程特色。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专业课程按照市场需求及职业岗位的实际要求精选课程内容，集成化课程板</w:t>
      </w:r>
      <w:bookmarkStart w:id="0" w:name="_GoBack"/>
      <w:bookmarkEnd w:id="0"/>
      <w:r>
        <w:rPr>
          <w:rFonts w:hint="eastAsia"/>
          <w:sz w:val="24"/>
          <w:szCs w:val="24"/>
        </w:rPr>
        <w:t>块。构建由“</w:t>
      </w:r>
      <w:r>
        <w:rPr>
          <w:sz w:val="24"/>
          <w:szCs w:val="24"/>
        </w:rPr>
        <w:t>公共基础课、专业基础课、专业核心课、专业拓展课、职业证书课、顶岗实习课</w:t>
      </w:r>
      <w:r>
        <w:rPr>
          <w:rFonts w:hint="eastAsia"/>
          <w:sz w:val="24"/>
          <w:szCs w:val="24"/>
          <w:lang w:eastAsia="zh-CN"/>
        </w:rPr>
        <w:t>”</w:t>
      </w:r>
      <w:r>
        <w:rPr>
          <w:rFonts w:hint="eastAsia"/>
          <w:sz w:val="24"/>
          <w:szCs w:val="24"/>
        </w:rPr>
        <w:t>组成的模块化课</w:t>
      </w:r>
      <w:r>
        <w:rPr>
          <w:sz w:val="24"/>
          <w:szCs w:val="24"/>
        </w:rPr>
        <w:t>程体系</w:t>
      </w:r>
      <w:r>
        <w:rPr>
          <w:rFonts w:hint="eastAsia"/>
          <w:sz w:val="24"/>
          <w:szCs w:val="24"/>
        </w:rPr>
        <w:t>，以企业</w:t>
      </w:r>
      <w:r>
        <w:rPr>
          <w:rFonts w:hint="eastAsia"/>
          <w:sz w:val="24"/>
          <w:szCs w:val="24"/>
          <w:lang w:eastAsia="zh-CN"/>
        </w:rPr>
        <w:t>工作</w:t>
      </w:r>
      <w:r>
        <w:rPr>
          <w:rFonts w:hint="eastAsia"/>
          <w:sz w:val="24"/>
          <w:szCs w:val="24"/>
        </w:rPr>
        <w:t>任务为导向，涵盖国家职业技能鉴定内容，以职业素质和职业综合能力培养为主线。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rPr>
        <w:t>课程主要包括：旅游概论、导游基础、导游业务、政策与法律法规、模拟导游、客房与前厅管理、餐饮服务</w:t>
      </w:r>
      <w:r>
        <w:rPr>
          <w:rFonts w:hint="eastAsia"/>
          <w:sz w:val="24"/>
          <w:szCs w:val="24"/>
          <w:lang w:eastAsia="zh-CN"/>
        </w:rPr>
        <w:t>与管理</w:t>
      </w:r>
      <w:r>
        <w:rPr>
          <w:rFonts w:hint="eastAsia"/>
          <w:sz w:val="24"/>
          <w:szCs w:val="24"/>
        </w:rPr>
        <w:t>、</w:t>
      </w:r>
      <w:r>
        <w:rPr>
          <w:rFonts w:hint="eastAsia"/>
          <w:sz w:val="24"/>
          <w:szCs w:val="24"/>
          <w:lang w:eastAsia="zh-CN"/>
        </w:rPr>
        <w:t>旅游产品开发与策划、导游英语、旅行社管理、社交礼仪、</w:t>
      </w:r>
      <w:r>
        <w:rPr>
          <w:rFonts w:hint="eastAsia"/>
          <w:sz w:val="24"/>
          <w:szCs w:val="24"/>
        </w:rPr>
        <w:t>研学旅行开发与管理</w:t>
      </w:r>
      <w:r>
        <w:rPr>
          <w:rFonts w:hint="eastAsia"/>
          <w:sz w:val="24"/>
          <w:szCs w:val="24"/>
          <w:lang w:eastAsia="zh-CN"/>
        </w:rPr>
        <w:t>、旅游电子商务、旅游新媒体运营及相关实训课程等。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旅游管理专业学生在读期间，可考取全国导游资格证、</w:t>
      </w:r>
      <w:r>
        <w:rPr>
          <w:rFonts w:hint="eastAsia"/>
          <w:sz w:val="24"/>
          <w:szCs w:val="24"/>
          <w:lang w:eastAsia="zh-CN"/>
        </w:rPr>
        <w:t>研学旅行策划师</w:t>
      </w:r>
      <w:r>
        <w:rPr>
          <w:rFonts w:hint="eastAsia"/>
          <w:sz w:val="24"/>
          <w:szCs w:val="24"/>
        </w:rPr>
        <w:t>、普通话等级等资格证书。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sz w:val="24"/>
          <w:szCs w:val="24"/>
          <w:lang w:val="en-US" w:eastAsia="zh-CN"/>
        </w:rPr>
      </w:pPr>
      <w:r>
        <w:rPr>
          <w:rFonts w:hint="eastAsia" w:ascii="宋体" w:hAnsi="宋体" w:cs="宋体"/>
          <w:sz w:val="24"/>
          <w:szCs w:val="24"/>
          <w:lang w:val="en-US" w:eastAsia="zh-CN"/>
        </w:rPr>
        <w:t xml:space="preserve">  </w:t>
      </w:r>
    </w:p>
    <w:p>
      <w:pPr>
        <w:rPr>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37D18"/>
    <w:rsid w:val="05837D18"/>
    <w:rsid w:val="12B4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2022-05-07T01:21:00Z</dcterms:created>
  <dc:creator>Administrator</dc:creator>
  <cp:lastModifiedBy>Administrator</cp:lastModifiedBy>
  <dcterms:modified xsi:type="dcterms:W3CDTF">2022-05-07T01:26:19Z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